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BC" w:rsidRDefault="00BA0515" w:rsidP="00BA0515">
      <w:pPr>
        <w:jc w:val="center"/>
        <w:rPr>
          <w:sz w:val="40"/>
          <w:szCs w:val="40"/>
        </w:rPr>
      </w:pPr>
      <w:r w:rsidRPr="00BA0515">
        <w:rPr>
          <w:b/>
          <w:sz w:val="40"/>
          <w:szCs w:val="40"/>
          <w:u w:val="single"/>
        </w:rPr>
        <w:t>UCC-1 instructions as of June 23, 2015</w:t>
      </w:r>
      <w:r w:rsidRPr="00BA0515">
        <w:rPr>
          <w:b/>
          <w:sz w:val="40"/>
          <w:szCs w:val="40"/>
          <w:u w:val="single"/>
        </w:rPr>
        <w:br/>
      </w:r>
      <w:r w:rsidRPr="00BA0515">
        <w:rPr>
          <w:b/>
          <w:sz w:val="40"/>
          <w:szCs w:val="40"/>
          <w:u w:val="single"/>
        </w:rPr>
        <w:br/>
      </w:r>
      <w:r w:rsidRPr="00BA0515">
        <w:rPr>
          <w:b/>
          <w:sz w:val="40"/>
          <w:szCs w:val="40"/>
          <w:u w:val="single"/>
        </w:rPr>
        <w:t>CORRECT MAILING ORDER:</w:t>
      </w:r>
      <w:r w:rsidRPr="00BA0515">
        <w:rPr>
          <w:sz w:val="40"/>
          <w:szCs w:val="40"/>
        </w:rPr>
        <w:br/>
      </w:r>
      <w:r w:rsidRPr="003C00FF">
        <w:rPr>
          <w:sz w:val="32"/>
          <w:szCs w:val="32"/>
        </w:rPr>
        <w:t>1. UCC-1</w:t>
      </w:r>
      <w:r w:rsidRPr="003C00FF">
        <w:rPr>
          <w:sz w:val="32"/>
          <w:szCs w:val="32"/>
        </w:rPr>
        <w:br/>
        <w:t>2. UCC-1ad</w:t>
      </w:r>
      <w:r w:rsidRPr="003C00FF">
        <w:rPr>
          <w:sz w:val="32"/>
          <w:szCs w:val="32"/>
        </w:rPr>
        <w:br/>
        <w:t>3. Hold Harmless Agreement</w:t>
      </w:r>
      <w:r w:rsidRPr="003C00FF">
        <w:rPr>
          <w:sz w:val="32"/>
          <w:szCs w:val="32"/>
        </w:rPr>
        <w:br/>
        <w:t>4/5. Copyright Notice (2 page</w:t>
      </w:r>
      <w:r w:rsidRPr="003C00FF">
        <w:rPr>
          <w:sz w:val="32"/>
          <w:szCs w:val="32"/>
        </w:rPr>
        <w:t>s</w:t>
      </w:r>
      <w:r w:rsidRPr="003C00FF">
        <w:rPr>
          <w:sz w:val="32"/>
          <w:szCs w:val="32"/>
        </w:rPr>
        <w:t>)</w:t>
      </w:r>
      <w:r w:rsidRPr="003C00FF">
        <w:rPr>
          <w:sz w:val="32"/>
          <w:szCs w:val="32"/>
        </w:rPr>
        <w:br/>
        <w:t>6. F56 PR front</w:t>
      </w:r>
      <w:r w:rsidRPr="003C00FF">
        <w:rPr>
          <w:sz w:val="32"/>
          <w:szCs w:val="32"/>
        </w:rPr>
        <w:br/>
        <w:t>7. F56 PR back</w:t>
      </w:r>
      <w:r w:rsidRPr="003C00FF">
        <w:rPr>
          <w:sz w:val="32"/>
          <w:szCs w:val="32"/>
        </w:rPr>
        <w:br/>
        <w:t>8. F56 DC front</w:t>
      </w:r>
      <w:r w:rsidRPr="003C00FF">
        <w:rPr>
          <w:sz w:val="32"/>
          <w:szCs w:val="32"/>
        </w:rPr>
        <w:br/>
        <w:t>9. F56 DC back</w:t>
      </w:r>
      <w:r w:rsidRPr="003C00FF">
        <w:rPr>
          <w:sz w:val="32"/>
          <w:szCs w:val="32"/>
        </w:rPr>
        <w:br/>
        <w:t>10. W8-BEN front</w:t>
      </w:r>
      <w:r w:rsidRPr="003C00FF">
        <w:rPr>
          <w:sz w:val="32"/>
          <w:szCs w:val="32"/>
        </w:rPr>
        <w:br/>
        <w:t>11. W8-BEN</w:t>
      </w:r>
      <w:r w:rsidRPr="003C00FF">
        <w:rPr>
          <w:sz w:val="32"/>
          <w:szCs w:val="32"/>
        </w:rPr>
        <w:t>/affidvait</w:t>
      </w:r>
      <w:r w:rsidRPr="003C00FF">
        <w:rPr>
          <w:sz w:val="32"/>
          <w:szCs w:val="32"/>
        </w:rPr>
        <w:t xml:space="preserve"> back</w:t>
      </w:r>
      <w:r w:rsidRPr="003C00FF">
        <w:rPr>
          <w:sz w:val="32"/>
          <w:szCs w:val="32"/>
        </w:rPr>
        <w:br/>
        <w:t>12. copy of Bond</w:t>
      </w:r>
      <w:r w:rsidRPr="003C00FF">
        <w:rPr>
          <w:sz w:val="32"/>
          <w:szCs w:val="32"/>
        </w:rPr>
        <w:br/>
        <w:t>13. copy of BC STAMPED</w:t>
      </w:r>
      <w:r w:rsidRPr="003C00FF">
        <w:rPr>
          <w:sz w:val="32"/>
          <w:szCs w:val="32"/>
        </w:rPr>
        <w:t>/signed “A4V”</w:t>
      </w:r>
    </w:p>
    <w:p w:rsidR="003C00FF" w:rsidRPr="003C00FF" w:rsidRDefault="003C00FF" w:rsidP="00BA0515">
      <w:pPr>
        <w:jc w:val="center"/>
        <w:rPr>
          <w:sz w:val="32"/>
          <w:szCs w:val="32"/>
        </w:rPr>
      </w:pPr>
      <w:r w:rsidRPr="003C00FF">
        <w:rPr>
          <w:sz w:val="40"/>
          <w:szCs w:val="40"/>
          <w:u w:val="single"/>
        </w:rPr>
        <w:t>IMPORTANT:</w:t>
      </w:r>
      <w:r>
        <w:rPr>
          <w:sz w:val="40"/>
          <w:szCs w:val="40"/>
        </w:rPr>
        <w:br/>
      </w:r>
      <w:r w:rsidRPr="003C00FF">
        <w:rPr>
          <w:sz w:val="32"/>
          <w:szCs w:val="32"/>
        </w:rPr>
        <w:t xml:space="preserve">-Mail copies of all documents, you should keep your Original sets, </w:t>
      </w:r>
      <w:r>
        <w:rPr>
          <w:sz w:val="32"/>
          <w:szCs w:val="32"/>
        </w:rPr>
        <w:t xml:space="preserve">as </w:t>
      </w:r>
      <w:bookmarkStart w:id="0" w:name="_GoBack"/>
      <w:bookmarkEnd w:id="0"/>
      <w:r w:rsidRPr="003C00FF">
        <w:rPr>
          <w:sz w:val="32"/>
          <w:szCs w:val="32"/>
        </w:rPr>
        <w:t>they don’t return your documents</w:t>
      </w:r>
      <w:r w:rsidRPr="003C00FF">
        <w:rPr>
          <w:sz w:val="32"/>
          <w:szCs w:val="32"/>
        </w:rPr>
        <w:br/>
        <w:t>-Do not add any extra cover pages</w:t>
      </w:r>
      <w:r w:rsidRPr="003C00FF">
        <w:rPr>
          <w:sz w:val="32"/>
          <w:szCs w:val="32"/>
        </w:rPr>
        <w:br/>
        <w:t>-Do not Staple or paperclip</w:t>
      </w:r>
      <w:r w:rsidRPr="003C00FF">
        <w:rPr>
          <w:sz w:val="32"/>
          <w:szCs w:val="32"/>
        </w:rPr>
        <w:br/>
        <w:t>-Use full page size envelope like a 11” or 12” by 9” manilla envelope, where you don’t have to fold (never fold your filings)</w:t>
      </w:r>
      <w:r w:rsidRPr="003C00FF">
        <w:rPr>
          <w:sz w:val="32"/>
          <w:szCs w:val="32"/>
        </w:rPr>
        <w:br/>
        <w:t>-Send with Certified Mail + Green Card (Return Receipt) or, if time of the essence, Express Mail with option of Cert Mail + Green Card attached for better Records/proof of delivery</w:t>
      </w:r>
      <w:r w:rsidRPr="003C00FF">
        <w:rPr>
          <w:sz w:val="32"/>
          <w:szCs w:val="32"/>
        </w:rPr>
        <w:br/>
      </w:r>
    </w:p>
    <w:sectPr w:rsidR="003C00FF" w:rsidRPr="003C0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15"/>
    <w:rsid w:val="001848BC"/>
    <w:rsid w:val="003C00FF"/>
    <w:rsid w:val="00B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SEO-computer</dc:creator>
  <cp:lastModifiedBy>SEO-computer</cp:lastModifiedBy>
  <cp:revision>2</cp:revision>
  <dcterms:created xsi:type="dcterms:W3CDTF">2015-06-23T08:31:00Z</dcterms:created>
  <dcterms:modified xsi:type="dcterms:W3CDTF">2015-06-23T08:37:00Z</dcterms:modified>
</cp:coreProperties>
</file>